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73" w:rsidRDefault="009A3473" w:rsidP="008A4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79">
        <w:rPr>
          <w:rStyle w:val="FontStyle32"/>
          <w:rFonts w:ascii="Times New Roman" w:eastAsia="Calibri" w:hAnsi="Times New Roman" w:cs="Times New Roman"/>
          <w:b/>
          <w:kern w:val="24"/>
          <w:sz w:val="28"/>
          <w:szCs w:val="28"/>
        </w:rPr>
        <w:t>ПОРТФОЛИО</w:t>
      </w:r>
    </w:p>
    <w:p w:rsidR="008A4A77" w:rsidRPr="009A3473" w:rsidRDefault="009A3473" w:rsidP="008A4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473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C6689F" w:rsidRPr="009A3473">
        <w:rPr>
          <w:rFonts w:ascii="Times New Roman" w:hAnsi="Times New Roman" w:cs="Times New Roman"/>
          <w:sz w:val="28"/>
          <w:szCs w:val="28"/>
          <w:u w:val="single"/>
        </w:rPr>
        <w:t>Марадудин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6689F" w:rsidRPr="009A3473">
        <w:rPr>
          <w:rFonts w:ascii="Times New Roman" w:hAnsi="Times New Roman" w:cs="Times New Roman"/>
          <w:sz w:val="28"/>
          <w:szCs w:val="28"/>
          <w:u w:val="single"/>
        </w:rPr>
        <w:t xml:space="preserve"> Алекс</w:t>
      </w:r>
      <w:r>
        <w:rPr>
          <w:rFonts w:ascii="Times New Roman" w:hAnsi="Times New Roman" w:cs="Times New Roman"/>
          <w:sz w:val="28"/>
          <w:szCs w:val="28"/>
          <w:u w:val="single"/>
        </w:rPr>
        <w:t>ея</w:t>
      </w:r>
      <w:r w:rsidR="00C6689F" w:rsidRPr="009A3473">
        <w:rPr>
          <w:rFonts w:ascii="Times New Roman" w:hAnsi="Times New Roman" w:cs="Times New Roman"/>
          <w:sz w:val="28"/>
          <w:szCs w:val="28"/>
          <w:u w:val="single"/>
        </w:rPr>
        <w:t xml:space="preserve"> Максимович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9A3473" w:rsidRPr="009A3473" w:rsidRDefault="009A3473" w:rsidP="009A3473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9A3473">
        <w:rPr>
          <w:rFonts w:ascii="Times New Roman" w:eastAsia="Calibri" w:hAnsi="Times New Roman" w:cs="Times New Roman"/>
          <w:b/>
          <w:kern w:val="24"/>
          <w:sz w:val="28"/>
          <w:szCs w:val="28"/>
        </w:rPr>
        <w:t>Основные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5482"/>
        <w:gridCol w:w="2004"/>
      </w:tblGrid>
      <w:tr w:rsidR="009A3473" w:rsidRPr="009A3473" w:rsidTr="00122C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9A3473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Дата рождения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1982 г.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kern w:val="24"/>
                <w:sz w:val="28"/>
                <w:szCs w:val="28"/>
                <w:lang w:eastAsia="ru-RU"/>
              </w:rPr>
              <w:drawing>
                <wp:inline distT="0" distB="0" distL="0" distR="0" wp14:anchorId="229820E4" wp14:editId="4132A079">
                  <wp:extent cx="1127125" cy="1690688"/>
                  <wp:effectExtent l="0" t="0" r="0" b="5080"/>
                  <wp:docPr id="1" name="Рисунок 1" descr="L:\Разное\Марадудин А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Разное\Марадудин А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24" cy="169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473" w:rsidRPr="009A3473" w:rsidTr="00122C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</w:t>
            </w:r>
          </w:p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9A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9A3473" w:rsidP="00734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9A3473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4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34575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АПК</w:t>
            </w:r>
            <w:r w:rsidRPr="009A34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73" w:rsidRPr="009A3473" w:rsidRDefault="009A3473" w:rsidP="009A3473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</w:tc>
      </w:tr>
      <w:tr w:rsidR="009A3473" w:rsidRPr="009A3473" w:rsidTr="00122C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9A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доцент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73" w:rsidRPr="009A3473" w:rsidRDefault="009A3473" w:rsidP="009A3473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</w:tc>
      </w:tr>
      <w:tr w:rsidR="009A3473" w:rsidRPr="009A3473" w:rsidTr="00122C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9A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9A3473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73" w:rsidRPr="009A3473" w:rsidRDefault="009A3473" w:rsidP="009A3473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</w:tc>
      </w:tr>
      <w:tr w:rsidR="009A3473" w:rsidRPr="009A3473" w:rsidTr="00122C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 w:rsidRPr="009A3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73" w:rsidRPr="009A3473" w:rsidRDefault="006F3AF0" w:rsidP="009A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доцент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73" w:rsidRPr="009A3473" w:rsidRDefault="009A3473" w:rsidP="009A3473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</w:pPr>
          </w:p>
        </w:tc>
      </w:tr>
    </w:tbl>
    <w:p w:rsidR="009A3473" w:rsidRPr="009A3473" w:rsidRDefault="009A3473" w:rsidP="009A3473">
      <w:pPr>
        <w:keepNext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tbl>
      <w:tblPr>
        <w:tblW w:w="5000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495"/>
        <w:gridCol w:w="1230"/>
        <w:gridCol w:w="2616"/>
        <w:gridCol w:w="3067"/>
        <w:gridCol w:w="2097"/>
      </w:tblGrid>
      <w:tr w:rsidR="009A3473" w:rsidRPr="009A3473" w:rsidTr="00F31F3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название учебного заведения 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Специальность/направление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Квалификация </w:t>
            </w:r>
          </w:p>
        </w:tc>
      </w:tr>
      <w:tr w:rsidR="009A3473" w:rsidRPr="009A3473" w:rsidTr="00F31F3D">
        <w:trPr>
          <w:trHeight w:val="3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473" w:rsidRPr="009A3473" w:rsidRDefault="009A3473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473" w:rsidRPr="009A3473" w:rsidRDefault="009A3473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hAnsi="Times New Roman" w:cs="Times New Roman"/>
                <w:sz w:val="24"/>
                <w:szCs w:val="24"/>
              </w:rPr>
              <w:t>ФГОУ ВПО «Саратовский государственный аграрный университет имени Н.И. Вавилова»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473" w:rsidRPr="009A3473" w:rsidRDefault="00C816F4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110303.65 </w:t>
            </w:r>
            <w:r w:rsidRPr="00C816F4">
              <w:rPr>
                <w:rFonts w:ascii="Times New Roman" w:hAnsi="Times New Roman" w:cs="Times New Roman"/>
                <w:sz w:val="24"/>
                <w:szCs w:val="24"/>
              </w:rPr>
              <w:t>«Механизация переработки сельскохозяйственной продукции»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3473" w:rsidRPr="009A3473" w:rsidRDefault="00C816F4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F3AF0" w:rsidRPr="009A3473" w:rsidTr="00F31F3D">
        <w:trPr>
          <w:trHeight w:val="3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AF0" w:rsidRPr="00C816F4" w:rsidRDefault="006F3AF0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AF0" w:rsidRPr="00C816F4" w:rsidRDefault="006F3AF0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AF0" w:rsidRPr="00C816F4" w:rsidRDefault="006F3AF0" w:rsidP="006F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4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6F4">
              <w:rPr>
                <w:rFonts w:ascii="Times New Roman" w:hAnsi="Times New Roman" w:cs="Times New Roman"/>
                <w:sz w:val="24"/>
                <w:szCs w:val="24"/>
              </w:rPr>
              <w:t xml:space="preserve">ОУ ВПО «Саратовский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C81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AF0" w:rsidRPr="00C816F4" w:rsidRDefault="006F3AF0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A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140106.65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«Энергообеспечение предприятий»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AF0" w:rsidRPr="00C816F4" w:rsidRDefault="006F3AF0" w:rsidP="009A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F3AF0" w:rsidRPr="009A3473" w:rsidTr="00F31F3D">
        <w:trPr>
          <w:trHeight w:val="3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AF0" w:rsidRDefault="006F3AF0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AF0" w:rsidRDefault="006F3AF0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AF0" w:rsidRPr="00C816F4" w:rsidRDefault="006F3AF0" w:rsidP="006F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4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16F4">
              <w:rPr>
                <w:rFonts w:ascii="Times New Roman" w:hAnsi="Times New Roman" w:cs="Times New Roman"/>
                <w:sz w:val="24"/>
                <w:szCs w:val="24"/>
              </w:rPr>
              <w:t>ОУ ВО «Саратовский государственный аграрный университет имени Н.И. Вавилова»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AF0" w:rsidRPr="006F3AF0" w:rsidRDefault="006F3AF0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35.04.06 «Агроинженерия»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3AF0" w:rsidRDefault="006F3AF0" w:rsidP="009A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F31F3D" w:rsidRPr="009A3473" w:rsidTr="00F31F3D">
        <w:trPr>
          <w:trHeight w:val="3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F3D" w:rsidRDefault="00F31F3D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F3D" w:rsidRDefault="00F31F3D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F3D" w:rsidRPr="00C816F4" w:rsidRDefault="00F31F3D" w:rsidP="006F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«Международная академия консалтинга, аудита и образования»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F3D" w:rsidRDefault="00F31F3D" w:rsidP="009A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Механика: теоретическая механика, сопротивление материалов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F3D" w:rsidRDefault="00F31F3D" w:rsidP="009A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F31F3D" w:rsidRPr="009A3473" w:rsidTr="00F31F3D">
        <w:trPr>
          <w:trHeight w:val="3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F3D" w:rsidRDefault="00F31F3D" w:rsidP="00F3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F3D" w:rsidRDefault="00F31F3D" w:rsidP="00F3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F3D" w:rsidRPr="00C816F4" w:rsidRDefault="00F31F3D" w:rsidP="00F3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«Международная академия консалтинга, аудита и образования»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F3D" w:rsidRDefault="00F31F3D" w:rsidP="00F3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Черчение. Начертательная геометрия. Инженерная графика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1F3D" w:rsidRDefault="00F31F3D" w:rsidP="00F31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</w:tbl>
    <w:p w:rsidR="00C816F4" w:rsidRPr="00C816F4" w:rsidRDefault="00C816F4" w:rsidP="00C816F4">
      <w:pPr>
        <w:keepNext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Диссертации</w:t>
      </w:r>
    </w:p>
    <w:tbl>
      <w:tblPr>
        <w:tblW w:w="9615" w:type="dxa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7730"/>
        <w:gridCol w:w="1885"/>
      </w:tblGrid>
      <w:tr w:rsidR="00C816F4" w:rsidRPr="00C816F4" w:rsidTr="00122CC9">
        <w:trPr>
          <w:trHeight w:val="16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F4" w:rsidRPr="00C816F4" w:rsidRDefault="00C816F4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(ученая степень, специальность, тема)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F4" w:rsidRPr="00C816F4" w:rsidRDefault="00C816F4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защиты</w:t>
            </w:r>
          </w:p>
        </w:tc>
      </w:tr>
      <w:tr w:rsidR="00C816F4" w:rsidRPr="00C816F4" w:rsidTr="00C816F4">
        <w:trPr>
          <w:trHeight w:val="1355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F4" w:rsidRPr="00C816F4" w:rsidRDefault="00C816F4" w:rsidP="00C81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технических наук, </w:t>
            </w:r>
            <w:r w:rsidRPr="00C816F4">
              <w:rPr>
                <w:rFonts w:ascii="Times New Roman" w:hAnsi="Times New Roman" w:cs="Times New Roman"/>
                <w:sz w:val="24"/>
                <w:szCs w:val="24"/>
              </w:rPr>
              <w:t>специальность 05.20.01 – «Технология и средства механизации сельского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ффективности работы комбинированного почвообрабатывающего агрегата по накоплению и сохранению влаги в почве путем совершенствования его рабочих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F4" w:rsidRPr="00C816F4" w:rsidRDefault="00C816F4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</w:t>
            </w:r>
          </w:p>
        </w:tc>
      </w:tr>
    </w:tbl>
    <w:p w:rsidR="00C816F4" w:rsidRPr="00C816F4" w:rsidRDefault="00C816F4" w:rsidP="00C816F4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Опыт работ</w:t>
      </w:r>
    </w:p>
    <w:p w:rsidR="00C816F4" w:rsidRPr="00C816F4" w:rsidRDefault="00C816F4" w:rsidP="00C81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7"/>
        <w:tblW w:w="5108" w:type="pct"/>
        <w:tblBorders>
          <w:top w:val="single" w:sz="6" w:space="0" w:color="84B3CF"/>
          <w:left w:val="single" w:sz="6" w:space="0" w:color="84B3CF"/>
          <w:bottom w:val="single" w:sz="6" w:space="0" w:color="D4E0EE"/>
          <w:right w:val="single" w:sz="6" w:space="0" w:color="D4E0EE"/>
        </w:tblBorders>
        <w:tblLook w:val="0000" w:firstRow="0" w:lastRow="0" w:firstColumn="0" w:lastColumn="0" w:noHBand="0" w:noVBand="0"/>
      </w:tblPr>
      <w:tblGrid>
        <w:gridCol w:w="722"/>
        <w:gridCol w:w="1828"/>
        <w:gridCol w:w="5610"/>
        <w:gridCol w:w="1523"/>
      </w:tblGrid>
      <w:tr w:rsidR="00C816F4" w:rsidRPr="00C816F4" w:rsidTr="0082294E">
        <w:trPr>
          <w:trHeight w:val="1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4" w:rsidRPr="00C816F4" w:rsidRDefault="00C816F4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6F4" w:rsidRPr="00C816F4" w:rsidRDefault="00C816F4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4" w:rsidRPr="00C816F4" w:rsidRDefault="00C816F4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 (годы)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F4" w:rsidRPr="00C816F4" w:rsidRDefault="00C816F4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название организации,</w:t>
            </w:r>
          </w:p>
          <w:p w:rsidR="00C816F4" w:rsidRPr="00C816F4" w:rsidRDefault="00C816F4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6F4" w:rsidRPr="00C816F4" w:rsidRDefault="00C816F4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816F4" w:rsidRPr="00C816F4" w:rsidTr="008229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F4" w:rsidRPr="00C816F4" w:rsidRDefault="00BF2079" w:rsidP="00BF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F4" w:rsidRPr="00550A23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6F4" w:rsidRPr="00550A23" w:rsidRDefault="00550A23" w:rsidP="0055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ФГОУ ВПО «Саратовский ГАУ им. Н.И. Вавилова», </w:t>
            </w:r>
            <w:r w:rsidRPr="00550A23">
              <w:rPr>
                <w:sz w:val="24"/>
                <w:szCs w:val="24"/>
              </w:rPr>
              <w:t xml:space="preserve"> </w:t>
            </w: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мониторинга внешней образовательной среды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6F4" w:rsidRPr="00C816F4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550A23" w:rsidRPr="00C816F4" w:rsidTr="008229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3" w:rsidRPr="00BF2079" w:rsidRDefault="00550A23" w:rsidP="00BF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550A23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A23" w:rsidRPr="00C816F4" w:rsidRDefault="00550A23" w:rsidP="0055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ФГОУ ВПО «Саратовский ГАУ им. Н.И. Вавилова», </w:t>
            </w:r>
            <w:r w:rsidRPr="00550A2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«</w:t>
            </w:r>
            <w:r w:rsidRPr="00550A23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 и теория механизмов 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A23" w:rsidRPr="00C816F4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</w:tr>
      <w:tr w:rsidR="00550A23" w:rsidRPr="00C816F4" w:rsidTr="008229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3" w:rsidRPr="00BF2079" w:rsidRDefault="00550A23" w:rsidP="00BF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550A23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– 2013 г.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A23" w:rsidRPr="00550A23" w:rsidRDefault="00550A23" w:rsidP="0055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ФГОУ ВПО «Саратовский ГАУ им. Н.И. Вавилова», </w:t>
            </w:r>
            <w:r w:rsidRPr="00550A2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«</w:t>
            </w:r>
            <w:r w:rsidRPr="00550A23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 и теория механизмов 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A23" w:rsidRDefault="00550A23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преподаватель</w:t>
            </w:r>
          </w:p>
        </w:tc>
      </w:tr>
      <w:tr w:rsidR="00550A23" w:rsidRPr="00C816F4" w:rsidTr="008229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3" w:rsidRPr="00BF2079" w:rsidRDefault="00550A23" w:rsidP="00BF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Default="00550A23" w:rsidP="006F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– </w:t>
            </w:r>
            <w:r w:rsidR="006F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A23" w:rsidRPr="00550A23" w:rsidRDefault="00550A23" w:rsidP="00550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ФГОУ ВПО «Саратовский ГАУ им. Н.И. Вавилова», </w:t>
            </w:r>
            <w:r w:rsidRPr="00550A2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«</w:t>
            </w:r>
            <w:r w:rsidRPr="00550A23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 и теория механизмов 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A23" w:rsidRDefault="00550A23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</w:tr>
      <w:tr w:rsidR="006F3AF0" w:rsidRPr="00C816F4" w:rsidTr="008229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F0" w:rsidRDefault="006F3AF0" w:rsidP="00BF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F0" w:rsidRDefault="006F3AF0" w:rsidP="0082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– </w:t>
            </w:r>
            <w:r w:rsidR="0082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AF0" w:rsidRPr="00550A23" w:rsidRDefault="006F3AF0" w:rsidP="006F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ВО Саратовский ГАУ, </w:t>
            </w:r>
            <w:r w:rsidRPr="00550A2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Механика и инженерная графика»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AF0" w:rsidRDefault="006F3AF0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</w:tr>
      <w:tr w:rsidR="0082294E" w:rsidRPr="00C816F4" w:rsidTr="008229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E" w:rsidRDefault="0082294E" w:rsidP="0082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73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="0073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94E" w:rsidRPr="00550A23" w:rsidRDefault="0082294E" w:rsidP="00822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ВО Саратовский ГАУ, </w:t>
            </w:r>
            <w:r w:rsidRPr="00550A2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«Математика,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еханика и инженерная графика»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94E" w:rsidRDefault="0082294E" w:rsidP="0082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</w:tr>
      <w:tr w:rsidR="00734575" w:rsidRPr="00C816F4" w:rsidTr="008229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75" w:rsidRDefault="00734575" w:rsidP="0082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5" w:rsidRDefault="00734575" w:rsidP="0073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н.в.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75" w:rsidRPr="00550A23" w:rsidRDefault="00734575" w:rsidP="0073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ВО Саратовский ГАУ, </w:t>
            </w:r>
            <w:r w:rsidRPr="00550A2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«Техническое обеспечение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4575" w:rsidRDefault="00734575" w:rsidP="0082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C816F4" w:rsidRPr="00C816F4" w:rsidRDefault="00C816F4" w:rsidP="00C816F4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Преподаваемые дисциплины</w:t>
      </w:r>
    </w:p>
    <w:p w:rsidR="00C816F4" w:rsidRPr="00C816F4" w:rsidRDefault="00C816F4" w:rsidP="00C81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C816F4" w:rsidRPr="00C816F4" w:rsidTr="00122CC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6F4" w:rsidRPr="00C816F4" w:rsidRDefault="00C816F4" w:rsidP="00C8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преподаваемых дисциплин</w:t>
            </w:r>
          </w:p>
        </w:tc>
      </w:tr>
      <w:tr w:rsidR="00C816F4" w:rsidRPr="00C816F4" w:rsidTr="00122CC9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43B" w:rsidRPr="008C543B" w:rsidRDefault="008C543B" w:rsidP="008C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B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механика;</w:t>
            </w:r>
          </w:p>
          <w:p w:rsidR="008C543B" w:rsidRPr="008C543B" w:rsidRDefault="00B75437" w:rsidP="008C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  <w:r w:rsidR="008C543B" w:rsidRPr="008C5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43B" w:rsidRPr="008C543B" w:rsidRDefault="008C543B" w:rsidP="008C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B">
              <w:rPr>
                <w:rFonts w:ascii="Times New Roman" w:hAnsi="Times New Roman" w:cs="Times New Roman"/>
                <w:sz w:val="24"/>
                <w:szCs w:val="24"/>
              </w:rPr>
              <w:t>Механика;</w:t>
            </w:r>
          </w:p>
          <w:p w:rsidR="008C543B" w:rsidRPr="008C543B" w:rsidRDefault="008C543B" w:rsidP="008C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B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машин;</w:t>
            </w:r>
          </w:p>
          <w:p w:rsidR="008C543B" w:rsidRPr="008C543B" w:rsidRDefault="008C543B" w:rsidP="008C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B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геометрия;</w:t>
            </w:r>
          </w:p>
          <w:p w:rsidR="008C543B" w:rsidRPr="008C543B" w:rsidRDefault="008C543B" w:rsidP="008C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B">
              <w:rPr>
                <w:rFonts w:ascii="Times New Roman" w:hAnsi="Times New Roman" w:cs="Times New Roman"/>
                <w:sz w:val="24"/>
                <w:szCs w:val="24"/>
              </w:rPr>
              <w:t>Инженерная графика;</w:t>
            </w:r>
          </w:p>
          <w:p w:rsidR="008C543B" w:rsidRPr="008C543B" w:rsidRDefault="008C543B" w:rsidP="008C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B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графика;</w:t>
            </w:r>
          </w:p>
          <w:p w:rsidR="00C816F4" w:rsidRPr="00C816F4" w:rsidRDefault="008C543B" w:rsidP="008C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43B">
              <w:rPr>
                <w:rFonts w:ascii="Times New Roman" w:hAnsi="Times New Roman" w:cs="Times New Roman"/>
                <w:sz w:val="24"/>
                <w:szCs w:val="24"/>
              </w:rPr>
              <w:t>Строительное черчение.</w:t>
            </w:r>
          </w:p>
        </w:tc>
      </w:tr>
    </w:tbl>
    <w:p w:rsidR="00550A23" w:rsidRPr="00550A23" w:rsidRDefault="00550A23" w:rsidP="00550A23">
      <w:pPr>
        <w:keepNext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научных интересов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550A23" w:rsidRPr="00550A23" w:rsidTr="00E369C2">
        <w:tc>
          <w:tcPr>
            <w:tcW w:w="9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A23" w:rsidRPr="00550A23" w:rsidRDefault="00550A23" w:rsidP="0055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характеризующие область научных интересов</w:t>
            </w:r>
          </w:p>
        </w:tc>
      </w:tr>
      <w:tr w:rsidR="00550A23" w:rsidRPr="00550A23" w:rsidTr="00E369C2">
        <w:tc>
          <w:tcPr>
            <w:tcW w:w="9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A23" w:rsidRPr="00550A23" w:rsidRDefault="00E369C2" w:rsidP="00E3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щелерез, щелевание, мульчирование, почвообработка, рыхление, посев, комбинированный агрегат</w:t>
            </w:r>
            <w:r w:rsidR="00822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экструдирование</w:t>
            </w:r>
            <w:r w:rsidR="008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роботизированные системы</w:t>
            </w:r>
            <w:r w:rsidRPr="00E3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69C2" w:rsidRPr="00550A23" w:rsidRDefault="00E369C2" w:rsidP="00E369C2">
      <w:pPr>
        <w:keepNext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Научные проекты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942"/>
        <w:gridCol w:w="848"/>
        <w:gridCol w:w="2228"/>
      </w:tblGrid>
      <w:tr w:rsidR="00E369C2" w:rsidRPr="00550A23" w:rsidTr="00BA3B0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2" w:rsidRPr="00550A23" w:rsidRDefault="00E369C2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2" w:rsidRPr="00550A23" w:rsidRDefault="00E369C2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проекта, гранта, контракта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2" w:rsidRPr="00550A23" w:rsidRDefault="00E369C2" w:rsidP="00122CC9">
            <w:pPr>
              <w:keepNext/>
              <w:tabs>
                <w:tab w:val="left" w:pos="516"/>
                <w:tab w:val="center" w:pos="1534"/>
              </w:tabs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C2" w:rsidRPr="00550A23" w:rsidRDefault="00E369C2" w:rsidP="00122CC9">
            <w:pPr>
              <w:keepNext/>
              <w:tabs>
                <w:tab w:val="left" w:pos="516"/>
                <w:tab w:val="center" w:pos="1534"/>
              </w:tabs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участника проекта</w:t>
            </w:r>
          </w:p>
        </w:tc>
      </w:tr>
      <w:tr w:rsidR="00E369C2" w:rsidRPr="00550A23" w:rsidTr="00BA3B0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2" w:rsidRPr="00E369C2" w:rsidRDefault="00E369C2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2" w:rsidRPr="00E369C2" w:rsidRDefault="00E369C2" w:rsidP="00122CC9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на сумму 100000 рублей, присужденный по итогам конкурса научно-исследовательских проектов молодых ученых – сотрудников и аспирантов СГАУ возрастом до 35 лет (секция «Развитие агроинженерных технологий в ХХI веке»).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2" w:rsidRPr="00E369C2" w:rsidRDefault="00E369C2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2" w:rsidRPr="00E369C2" w:rsidRDefault="00E369C2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369C2" w:rsidRPr="00550A23" w:rsidTr="00BA3B0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2" w:rsidRPr="00E369C2" w:rsidRDefault="00E369C2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2" w:rsidRPr="00E369C2" w:rsidRDefault="00E369C2" w:rsidP="00122CC9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9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</w:t>
            </w:r>
            <w:r w:rsidRPr="00E3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 на сумму 50000 рублей, присужденный по итогам Всероссийского конкурса РАД «Лучший инновационный проект в сфере АПК» (номинация «Лучший инновационный проект в области инженерно-технического обеспечения АПК»).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2" w:rsidRPr="00E369C2" w:rsidRDefault="00E369C2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C2" w:rsidRPr="00E369C2" w:rsidRDefault="00CB114B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369C2" w:rsidRPr="00E36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сполнитель</w:t>
            </w:r>
          </w:p>
        </w:tc>
      </w:tr>
      <w:tr w:rsidR="00CB114B" w:rsidRPr="00550A23" w:rsidTr="00BA3B0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B" w:rsidRPr="00E369C2" w:rsidRDefault="00CB114B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B" w:rsidRPr="00E369C2" w:rsidRDefault="00CB114B" w:rsidP="00CB114B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</w:t>
            </w:r>
            <w:r w:rsidRPr="00CB114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а</w:t>
            </w:r>
            <w:r w:rsidRPr="00CB114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стратегического академического лидерства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«Приоритет 2030»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B" w:rsidRPr="00E369C2" w:rsidRDefault="00CB114B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4B" w:rsidRPr="00E369C2" w:rsidRDefault="00CB114B" w:rsidP="00122CC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</w:tbl>
    <w:p w:rsidR="00550A23" w:rsidRPr="00550A23" w:rsidRDefault="00550A23" w:rsidP="00550A23">
      <w:pPr>
        <w:keepNext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Конференции, семинары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671"/>
        <w:gridCol w:w="3543"/>
        <w:gridCol w:w="1698"/>
      </w:tblGrid>
      <w:tr w:rsidR="00550A23" w:rsidRPr="00550A23" w:rsidTr="00122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3" w:rsidRPr="00550A23" w:rsidRDefault="00550A23" w:rsidP="00550A2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550A23" w:rsidRDefault="00550A23" w:rsidP="00550A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конференции, дата </w:t>
            </w:r>
          </w:p>
          <w:p w:rsidR="00550A23" w:rsidRPr="00550A23" w:rsidRDefault="00550A23" w:rsidP="00550A2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проведения, место проведения (страна, город, организация и т.п.)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3" w:rsidRPr="00550A23" w:rsidRDefault="00550A23" w:rsidP="00550A2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доклада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23" w:rsidRPr="00550A23" w:rsidRDefault="00550A23" w:rsidP="00550A23">
            <w:pPr>
              <w:keepNext/>
              <w:tabs>
                <w:tab w:val="left" w:pos="516"/>
                <w:tab w:val="center" w:pos="1534"/>
              </w:tabs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Содокладчики</w:t>
            </w:r>
          </w:p>
        </w:tc>
      </w:tr>
      <w:tr w:rsidR="00550A23" w:rsidRPr="00550A23" w:rsidTr="00122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5209FA" w:rsidRDefault="004C0EF2" w:rsidP="00550A2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5209FA" w:rsidRDefault="008B2D0B" w:rsidP="008B2D0B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научно-практическая конференция «Компьютерные приложения для управления и устойчивого развития производства и промышленности» (CMSD2021)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декабря 2021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Таджикистан, г. Душанбе (дистанционно)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5209FA" w:rsidRDefault="008B2D0B" w:rsidP="008B2D0B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Применение AR-технологий в процессе изучения дисциплины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23" w:rsidRPr="005209FA" w:rsidRDefault="00550A23" w:rsidP="00550A2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0EF2" w:rsidRPr="00550A23" w:rsidTr="00122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5209FA" w:rsidRDefault="004C0EF2" w:rsidP="00550A2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5209FA" w:rsidRDefault="008B2D0B" w:rsidP="008B2D0B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VIII Национальная конференция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международным участием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</w:t>
            </w: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сновы рационального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риродопользования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27-28 октября 2022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РФ, г. Саратов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5209FA" w:rsidRDefault="008B2D0B" w:rsidP="008B2D0B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B2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собенности проектирования большепролетных арочных ферм с нестандартной решеткой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5209FA" w:rsidRDefault="00F31F3D" w:rsidP="00550A2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Васильчиков В.В., Леонтьев А.А., Перетятько А.В.</w:t>
            </w:r>
          </w:p>
        </w:tc>
      </w:tr>
      <w:tr w:rsidR="004C0EF2" w:rsidRPr="00550A23" w:rsidTr="00122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5209FA" w:rsidRDefault="004C0EF2" w:rsidP="00550A2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5209FA" w:rsidRDefault="006C6479" w:rsidP="006C6479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Ежегодная </w:t>
            </w: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научно-практическая конференция профессорско-преподавательского состава и аспирантов по итогам научно-исследовательской, учебно-методической и воспитательной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кафедры "Техническое обеспечение АПК"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2022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B83E11" w:rsidRDefault="006C6479" w:rsidP="00B83E11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овершенствование системы автоуправления движением сельскохозяйственной техники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F2" w:rsidRPr="005209FA" w:rsidRDefault="004C0EF2" w:rsidP="00550A2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0A23" w:rsidRPr="00550A23" w:rsidRDefault="00550A23" w:rsidP="00550A23">
      <w:pPr>
        <w:keepNext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публикации</w:t>
      </w:r>
    </w:p>
    <w:p w:rsidR="00550A23" w:rsidRDefault="00550A23" w:rsidP="0055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369C2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Pr="005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по настоящее время опубликовано </w:t>
      </w:r>
      <w:r w:rsidR="006C647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5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и учебно-методических работ.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1276"/>
        <w:gridCol w:w="2835"/>
        <w:gridCol w:w="709"/>
        <w:gridCol w:w="2031"/>
      </w:tblGrid>
      <w:tr w:rsidR="006C6479" w:rsidRPr="006C6479" w:rsidTr="005B45F6">
        <w:tc>
          <w:tcPr>
            <w:tcW w:w="392" w:type="dxa"/>
          </w:tcPr>
          <w:p w:rsidR="006C6479" w:rsidRPr="006C6479" w:rsidRDefault="006C6479" w:rsidP="00866EB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C6479" w:rsidRPr="006C6479" w:rsidRDefault="006C6479" w:rsidP="00866EB3">
            <w:pPr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76" w:type="dxa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835" w:type="dxa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709" w:type="dxa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2031" w:type="dxa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C6479" w:rsidRPr="006C6479" w:rsidTr="005B45F6">
        <w:tc>
          <w:tcPr>
            <w:tcW w:w="392" w:type="dxa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C6479" w:rsidRPr="006C6479" w:rsidTr="005B45F6">
        <w:tc>
          <w:tcPr>
            <w:tcW w:w="9936" w:type="dxa"/>
            <w:gridSpan w:val="6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учебные издания</w:t>
            </w:r>
          </w:p>
        </w:tc>
      </w:tr>
      <w:tr w:rsidR="006C6479" w:rsidRPr="006C6479" w:rsidTr="005B45F6">
        <w:tc>
          <w:tcPr>
            <w:tcW w:w="392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материальной точки: методические указания и задания для выполнения расчетно-графической работы по курсу «Теоретическая механика»</w:t>
            </w:r>
          </w:p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учебно-методическое пособие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«Саратовский ГАУ им. Н.И. Вавилова». – Саратов, 2011. – 20 с.</w:t>
            </w:r>
          </w:p>
        </w:tc>
        <w:tc>
          <w:tcPr>
            <w:tcW w:w="709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1,25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031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Нисифоров В.М., Трубенкова И.В.</w:t>
            </w:r>
          </w:p>
        </w:tc>
      </w:tr>
      <w:tr w:rsidR="006C6479" w:rsidRPr="006C6479" w:rsidTr="005B45F6">
        <w:tc>
          <w:tcPr>
            <w:tcW w:w="392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коэффициента полезного действия червячного редуктора. Методические указания к лабораторной работе (</w:t>
            </w:r>
            <w:r w:rsidRPr="006C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учебно-методическое пособие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«Саратовский ГАУ им. Н.И. Вавилова». – Саратов, 2012. – 12 с.</w:t>
            </w:r>
          </w:p>
        </w:tc>
        <w:tc>
          <w:tcPr>
            <w:tcW w:w="709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0,75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031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С.А.,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И.М.</w:t>
            </w:r>
          </w:p>
        </w:tc>
      </w:tr>
      <w:tr w:rsidR="006C6479" w:rsidRPr="006C6479" w:rsidTr="005B45F6">
        <w:tc>
          <w:tcPr>
            <w:tcW w:w="392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Курсовое проектирование по расчету технологического оборудования мукомольных заводов: Учебное пособие</w:t>
            </w:r>
          </w:p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учебное пособие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«Саратовский ГАУ». – Саратов, 2012. – 126 с.</w:t>
            </w:r>
          </w:p>
        </w:tc>
        <w:tc>
          <w:tcPr>
            <w:tcW w:w="709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8,0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031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Марадудин М.С.,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Н.Л.</w:t>
            </w:r>
          </w:p>
        </w:tc>
      </w:tr>
      <w:tr w:rsidR="006C6479" w:rsidRPr="006C6479" w:rsidTr="005B45F6">
        <w:tc>
          <w:tcPr>
            <w:tcW w:w="392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6C6479" w:rsidRPr="006C6479" w:rsidRDefault="006C6479" w:rsidP="006C6479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пособие по теоретической механике (раздел «Статика»): для студентов очного отделения</w:t>
            </w:r>
          </w:p>
          <w:p w:rsidR="006C6479" w:rsidRPr="006C6479" w:rsidRDefault="006C6479" w:rsidP="006C6479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учебно- методическое пособие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6C6479" w:rsidRPr="006C6479" w:rsidRDefault="006C6479" w:rsidP="006C6479">
            <w:pPr>
              <w:spacing w:after="0" w:line="27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«Саратовский ГАУ». – Саратов, 2016. – 112 с.</w:t>
            </w:r>
          </w:p>
        </w:tc>
        <w:tc>
          <w:tcPr>
            <w:tcW w:w="709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6,5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031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И.М., 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Загоруйко М.Г., 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 Леонтьев А.А.</w:t>
            </w:r>
          </w:p>
        </w:tc>
      </w:tr>
      <w:tr w:rsidR="006C6479" w:rsidRPr="006C6479" w:rsidTr="005B45F6">
        <w:tc>
          <w:tcPr>
            <w:tcW w:w="392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6C6479" w:rsidRPr="006C6479" w:rsidRDefault="006C6479" w:rsidP="00F31F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пособие по теоретичес</w:t>
            </w:r>
            <w:r w:rsidR="00F3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механике (раздел «Кинематика»):</w:t>
            </w:r>
            <w:r w:rsidR="00F3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F3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  <w:r w:rsidR="00F3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дентов очного отделения</w:t>
            </w:r>
          </w:p>
          <w:p w:rsidR="006C6479" w:rsidRDefault="006C6479" w:rsidP="006C6479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учебно-методическое пособие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66EB3" w:rsidRPr="006C6479" w:rsidRDefault="00866EB3" w:rsidP="006C6479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6479" w:rsidRPr="006C6479" w:rsidRDefault="006C6479" w:rsidP="006C6479">
            <w:pPr>
              <w:spacing w:after="0" w:line="27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«Саратовский ГАУ». – Саратов, 2016. – 130 с.</w:t>
            </w:r>
          </w:p>
        </w:tc>
        <w:tc>
          <w:tcPr>
            <w:tcW w:w="709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7,8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031" w:type="dxa"/>
            <w:vAlign w:val="center"/>
          </w:tcPr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И.М., 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Загоруйко М.Г., </w:t>
            </w:r>
          </w:p>
          <w:p w:rsidR="006C6479" w:rsidRPr="006C6479" w:rsidRDefault="006C6479" w:rsidP="006C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 Леонтьев А.А.</w:t>
            </w:r>
          </w:p>
        </w:tc>
      </w:tr>
      <w:tr w:rsidR="005B45F6" w:rsidRPr="006C6479" w:rsidTr="00CB114B">
        <w:tc>
          <w:tcPr>
            <w:tcW w:w="392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материальной точки: учебно-методическое пособие для самостоятельной работы студентов по курсу «Теоретическая механика»</w:t>
            </w:r>
          </w:p>
          <w:p w:rsidR="005B45F6" w:rsidRPr="006C6479" w:rsidRDefault="005B45F6" w:rsidP="005B45F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учебно-методическое пособие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7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«Саратовский ГАУ». – Саратов, 2016. – 55 с.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3,4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Загоруйко М.Г.,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Перетятько А.В., Леонтьев А.А.,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Трубенкова И.В.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теоретической механики: Учебное пособие</w:t>
            </w:r>
          </w:p>
          <w:p w:rsidR="005B45F6" w:rsidRPr="006C6479" w:rsidRDefault="005B45F6" w:rsidP="005B45F6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учебное пособие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76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«Саратовский ГАУ». – Саратов, 2018. – 250 с.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14,5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М.С,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Загоруйко М.Г.,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Перетятько А.В., Леонтьев А.А.,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 Д.А.</w:t>
            </w:r>
          </w:p>
        </w:tc>
      </w:tr>
      <w:tr w:rsidR="005B45F6" w:rsidRPr="006C6479" w:rsidTr="005B45F6">
        <w:tc>
          <w:tcPr>
            <w:tcW w:w="9936" w:type="dxa"/>
            <w:gridSpan w:val="6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научные труды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технология почвообработки и посева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науч. работ по материалам Международной научно-практической конференции, посвященной 75-летию со дня рождения профессора В.Г. Кобы. Т. 3., – ФГОУ ВПО «Саратовский ГАУ» – Саратов, 2006. - С. 58-60.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0,12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Д.С.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выполнение новой технологии возделывания зерновых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науч. работ по материалам Международной научно-практической  конференции, посвященной 70-летию со дня рождения профессора А.Г. Рыбалко. Ч. 1., – ФГОУ ВПО «Саратовский ГАУ» – Саратов, 2006. - С. 82-84.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Д.С.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теоретических исследований и обоснование конструкции щелереза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посвященной 119-летию со дня рождения академика Н.И. Вавилова: Сб. науч. тр. Ч. 1., – ФГОУ ВПО «Саратовский ГАУ» – Саратов, 2006. - С. 83-87.</w:t>
            </w:r>
          </w:p>
          <w:p w:rsidR="005B45F6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Д.С.</w:t>
            </w:r>
          </w:p>
        </w:tc>
      </w:tr>
      <w:tr w:rsidR="005B45F6" w:rsidRPr="006C6479" w:rsidTr="00CB114B">
        <w:tc>
          <w:tcPr>
            <w:tcW w:w="392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способы заделки соломы и пожнивных остатков в почвенную щель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посвященной 119-летию со дня рождения академика  Н.И. Вавилова: Сб. науч. тр. Ч. 1., – ФГОУ ВПО «Саратовский ГАУ» – Саратов, 2006. - С. 78-83.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0,34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Д.С.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теоретический анализ типов заточки ножа щелереза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посвященной 120-летию со дня рождения академика Н.И. Вавилова: Сб. науч. тр. Ч. 2. – Саратов: Научная книга, 2007. - С. 232-235.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0,36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соломонаправителя с соломистой массой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электрификация сельского хозяйства. – 2008. - № 7. - С. 13-14.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0,16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лабораторных экспериментов по определению степени влияния различных факторов на процесс самоочистки ножа щелереза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посвященной 100-летию со дня рождения профессора В.В. Красникова: Сб. науч. тр. / ФГОУ ВПО «Саратовский ГАУ» – Саратов, 2008. - С. 61-65.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обоснование влияния односторонней заточки ножа щелереза на процесс его самоочистки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Саратовского госагроуниверситета им. Н.И. Вавилова. – 2008. - № 6. - С. 63-65.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0,31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форм и параметров шнекового соломонаправителя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посвященной 95-летию Саратовского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госагроуниверситета: Сб. науч. тр. Ч. 2. – Саратов: ИЦ «Наука», 2008. - С. 250-253.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0,44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</w:t>
            </w:r>
          </w:p>
        </w:tc>
      </w:tr>
      <w:tr w:rsidR="005B45F6" w:rsidRPr="006C6479" w:rsidTr="00CB114B">
        <w:tc>
          <w:tcPr>
            <w:tcW w:w="392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полевых опытов по определению тяговых и мощностных характеристик экспериментального агрегата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посвященной 95-летию Саратовского госагроуниверситета: Сб. науч. тр. Ч. 3. – Саратов: Научная книга, 2008. - С. 151-154.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оптимальных конструктивных параметров пассивного соломонаправителя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конференции: Сб. науч. тр. Ч. 2. – Саратов: Научная книга, 2009. - С. 249-251.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0,25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совершенствования комбинированных почвообрабатывающих агрегатов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посвященной 70-летию профессора Дубинина В.Ф.: Сб. науч. тр. – Саратов: «КУБиК», 2010. - С. 128-131.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0,21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В.С.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использования пара в качестве эжектирующего газа по сравнению с воздухом при шелушении зерна 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экономичности и эксплуатации двигателей внутреннего сгорания: Материалы семинара (Межгосуд. науч.-технич. семинар, 2010 г., Саратов). – Вып. 23 / ФГОУ ВПО «Саратовский ГАУ». – Саратов: Издательство «КУБиК», 2010. - С. 55-59.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Нисифоров В.М.,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И.Г.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Почвообрабатывающепосевной агрегат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Саратовский салон изобретений, инноваций и инвестиций: в 2 ч. – Саратов: Саратовский ГАУ, 2011. Ч.1, С. 168-169.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0,18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исследования применения пара в качестве эжектирующего газа при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обозрение. – 2011. - № 1. - С. 29-32.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0,50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Нисифоров В.М.,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И.Г.</w:t>
            </w:r>
          </w:p>
        </w:tc>
      </w:tr>
      <w:tr w:rsidR="005B45F6" w:rsidRPr="006C6479" w:rsidTr="00CB114B">
        <w:tc>
          <w:tcPr>
            <w:tcW w:w="392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5F6" w:rsidRPr="006C6479" w:rsidTr="00CB114B">
        <w:tc>
          <w:tcPr>
            <w:tcW w:w="392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шелушении зерна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 частоты  колебаний  в  патрубках  при статически  неустойчивом  сводообразовании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Международной научно-практической конференции, посвященной 80-летию со дня рождения профессора Кобы В.Г.: Сб. науч. тр. – Саратов: Издательство «КУБиК», 2011. - С. 129-131.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0,16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Нисифоров В.М.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способа щелевания почвы и устройств для его выполнения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экономичности и эксплуатации автотракторной техники: Материалы Международного научно-практического семинара имени В.В. Михайлова. – Вып. 25. – Саратов: Издательство «КУБиК», 2012. - С. 123-128.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0,31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плодородия почв с использованием ресурсосберегающих технологий и технических средств при выращивании зерновых культур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Саратовского госагроуниверситета им. Н.И. Вавилова. – 2013. - № 2. - С. 50-53.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0,53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П.В.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возделывания сельскохозяйственных культур в условиях засушливого климата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Актуальные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проблемы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землеустройства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кадастров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современном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этапе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международной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научно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конференции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12-13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декабря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Пенза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ПГУАС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С. 116-118.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0,17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П.В.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охлаждения линейных электромагнитных двигателей импульсных машин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Актуальные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проблемы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энергетики АПК: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международной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научно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конференции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Саратов: ООО «ЦеСАин», 2015. - С. 157-160.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 В.А.,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Д.П.</w:t>
            </w:r>
          </w:p>
        </w:tc>
      </w:tr>
      <w:tr w:rsidR="005B45F6" w:rsidRPr="006C6479" w:rsidTr="00CB114B">
        <w:tc>
          <w:tcPr>
            <w:tcW w:w="392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тепловых и гидравлических процессов в ЛЭМД импульсных машин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Актуальные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проблемы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энергетики АПК: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международной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научно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конференции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Саратов: ООО «ЦеСАин», 2015. - С. 75-78.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 В.А.,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Д.П.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обоснование угла установки устройства для сбора соломы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научно-исследовательский журнал. Екатеринбург. – 2015. - № 11(42) Часть 6 - С. 69-73. DOI: 10.18454/IRJ.2015.42.037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0,50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расчет устройства для сбора соломы с поверхности 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при вертикальном мульчировании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научно-исследовательский журнал. Екатеринбург. – 2015. - № 11(42) Часть 6 - С. 73-76. DOI: 10.18454/IRJ.2015.42.036 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0,50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 М.Г.,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оребрения боковой поверхности корпуса в качестве системы охлаждения ЛЭМД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Актуальные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проблемы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энергетики АПК: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международной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научно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конференции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Саратов: ООО «ЦеСАин», 2016. – С. 144-147.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0,17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 В.А.,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и тепловой расчет ЛЭМД 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самовентиляцией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Актуальные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проблемы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энергетики АПК: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международной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научно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конференции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Саратов: ООО «ЦеСАин», 2016. – С. 151-154.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 В.А.,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теплоотдачи в охлаждающих каналах ЛЭМД с принудительной вентиляцией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Актуальные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проблемы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энергетики АПК: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международной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научно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конференции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Саратов: ООО «ЦеСАин», 2016. – С. 147-150.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 В.А.,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обоснование частоты и амплитуды колебаний при вибровыпуске кормовых смесей из бункеров дозирующих и кормоприготовительных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Аграрный научный журнал. – 2016. - № 7. - С. 46-50.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ISSN 2313-8432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0,63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 М.Г.,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CB114B">
        <w:tc>
          <w:tcPr>
            <w:tcW w:w="392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исследование работы направителя 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распределителя семян лапового сошника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Аграрный научный журнал. – 2016. - № 8. - С. 70-74.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ISSN 2313-8432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0,63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 М.Г.,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принудительной вентиляции для линейных электромагнитных двигателей с форсированным потреблением электроэнергии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Молодые ученые Саратовского государственного аграрного университета имени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Н.И. Вавилова – агропромышленному комплексу России: сборник научных работ /  под ред. И.Л. Воротникова; ФГБОУ ВО Саратовский ГАУ. – Саратов, 2016. –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255-258.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0,18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Р.В.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способ возделывания сельскохозяйственных культур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Научная мысль. – 2016. – № 5. – С. 102-106.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ISSN 2410-3942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0,43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расчет ЛЭМД с принудительной вентиляцией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Актуальные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проблемы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энергетики АПК: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международной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научно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конференции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Саратов: ООО «ЦеСАин», 2017. – С. 178-183.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0,29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 В.А.,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Теоретическое обоснование ветроколеса для ветроэнергетических установок малой мощности в условиях Саратовской области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 ресурс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Агрофорсайт. 2017. № 1. — Саратов: ООО «ЦеСАин»,2017.  – 1 электрон. опт. диск (CD-ROM). – Загл. с этикетки диска.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0,35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Пасечный А.А.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конструктивно-кинематических параметров питающего устройства</w:t>
            </w:r>
          </w:p>
          <w:p w:rsidR="005B45F6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Аграрный научный журнал. – 2017. – № 9. – С. 50-56.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ISSN 2313-8432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0,86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М.С.,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 Д.А.,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CB114B">
        <w:tc>
          <w:tcPr>
            <w:tcW w:w="392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расчета трехслойных пластин с вязкоупругим средним слоем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опубликована на английском языке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 ресурс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International Journal of Civil Engineering and Technology (IJCIET). – 2017. – Volume 8. – Issue 12. – pp. 879 – 885. Article ID: IJCIET_08_12_095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Available online at </w:t>
            </w:r>
            <w:hyperlink r:id="rId7" w:history="1"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http://www.iaeme.com/ijciet/issues.asp?JType=IJCIET&amp;VType=8&amp;IType=12</w:t>
              </w:r>
            </w:hyperlink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ISSN Print: 0976-6308 and ISSN Online: 0976-6316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0,44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0,09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П.И., 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Г.В.,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С.А.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подбора системы охлаждения ЛЭМД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Актуальные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проблемы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энергетики АПК: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материалы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международной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научно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практической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конференции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Саратов: ООО «ЦеСАин», 2018. – С. 144-146.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0,32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 В.А.,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КПД линейного шагового электромагнитного двигателя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опубликована на английском языке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 ресурс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IOP Conference Series Earth and Environmental Science</w:t>
            </w:r>
            <w:r w:rsidRPr="006C647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194:032008. – 2018. DOI: 10.1088/1755-1315/194/3/032008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Available online at </w:t>
            </w:r>
            <w:hyperlink r:id="rId8" w:history="1"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https://www.researchgate.net/publication/328978579_Increasing_efficiency_of_linear_stepper_electromagnetic_engine</w:t>
              </w:r>
            </w:hyperlink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ISSN: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1755-1315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0,69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 В.А.,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Моисеев А.П.,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возможности использования самовентиляции для охлаждения форсированных электромагнитно-ударных двигателей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опубликована на английском языке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 ресурс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IOP Conference Series Earth and Environmental Science</w:t>
            </w:r>
            <w:r w:rsidRPr="006C647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194:032009. – 2018. DOI: 10.1088/1755-1315/194/3/032009</w:t>
            </w:r>
          </w:p>
          <w:p w:rsidR="005B45F6" w:rsidRPr="005B45F6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Available online at </w:t>
            </w:r>
            <w:hyperlink r:id="rId9" w:history="1"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https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://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www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.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researchgate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.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net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/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publication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/328978004_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Evaluation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of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possibility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of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using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self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-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ventilation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to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cool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forced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electromagnetic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shock</w:t>
              </w:r>
              <w:r w:rsidRPr="005B45F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_</w:t>
              </w:r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engines</w:t>
              </w:r>
            </w:hyperlink>
            <w:r w:rsidRPr="005B45F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ISSN: 1755-1315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0,58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 В.А.,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Моисеев А.П.,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Пути оптимизации положения точечных опор стеклянных 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перспективы развития строительства, 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0,31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Загоруйко М.Г.,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В.В.,</w:t>
            </w:r>
          </w:p>
        </w:tc>
      </w:tr>
      <w:tr w:rsidR="005B45F6" w:rsidRPr="006C6479" w:rsidTr="00CB114B">
        <w:tc>
          <w:tcPr>
            <w:tcW w:w="392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перегородок и ограждений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теплогазоснабжения и энергообеспечения: Материалы VIII Национальной конференции с международным участием / Под ред. Ф.К. Абдразакова. – Саратов: изд.центр «Наука», 2018. – С. 146-150.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Теоретический расчет привода сетчатого барабанного фильтра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экономичности и эксплуатации автотракторной техники: Материалы Международного научно-технического семинара имени В.В. Михайлова. – Вып. 32. – Саратов: Амирит, 2019. – С. 291-295.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0,29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М.П.,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А.А.,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Перетятько А.В.,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 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механических испытаний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шатунных болтов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экономичности и эксплуатации автотракторной техники: Материалы Международного научно-технического семинара имени В.В. Михайлова. – Вып. 32. – Саратов: Амирит, 2019. – С. 241-245.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0,29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А.А.,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Перетятько А.В.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Линейный шаговый электромагнитный двигатель для привода конвейеров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опубликована на английском языке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 ресурс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Journal of Physics: Conference Series</w:t>
            </w:r>
            <w:r w:rsidRPr="006C6479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1333 052011. – 2019. DOI: 10.1088/1742-6596/1333/5/052011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Available online at </w:t>
            </w:r>
          </w:p>
          <w:p w:rsidR="005B45F6" w:rsidRPr="006C6479" w:rsidRDefault="00CB114B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5B45F6"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https://iopscience.iop.org/article/10.1088/1742-6596/1333/5/052011/pdf</w:t>
              </w:r>
            </w:hyperlink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0,69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Каргин В.А.,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Моисеев А.П.,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А.А.,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осевого вентилятора для пневматического встряхивателя плодов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Аграрный научный журнал. – 2019. – № 11. – С. 89-92.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ISSN 2313-8432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0,43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М.С.,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А.А.,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дозатора жидкости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объемного типа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Аграрный научный журнал. – 2019. – № 12. – С. 90-93.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ISSN 2313-8432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0,43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М.С.,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И.И.,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 Д.А.</w:t>
            </w:r>
          </w:p>
        </w:tc>
      </w:tr>
      <w:tr w:rsidR="005B45F6" w:rsidRPr="006C6479" w:rsidTr="005B45F6">
        <w:tc>
          <w:tcPr>
            <w:tcW w:w="392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напряженного состояния в сечениях стволов деревьев при пневматическом способе уборки  плодовых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Аграрный научный журнал. – 2020. – № 1. – С. 56-59.</w:t>
            </w:r>
          </w:p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ISSN 2313-8432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0,43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М.С.,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А.А.,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основных параметров шнекового экспандера для переработки высокопротеиновых культур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Нива Поволжья. – 2020. – № 2(55) . – С. 124-131.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ISSN 2686-7672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DOI 10.36461/NP.2020.2.55.019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1,14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Загоруйко М.Г.,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Дорохов А.С. 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и экспериментальные исследования прочностных свойств элементов светопрозрачных конструкций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и перспективы инновационной агроэкономики: сборник статей Национальной (Всероссийской) научно-практической конференции. – Саратов: ФГБОУ ВО Саратовский ГАУ, ООО «ЦеСАин», 2020. – С. 36-43.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0,93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основных параметров ветроколеса для ветроэнергетических установок малой мощности применительно к климатическим условиям Саратовской области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и перспективы развития строительства, теплогазоснабжения и энергообеспечения: Материалы ХI Национальной конференции с международным участием / Под ред. А.Н.Никишанова. – Саратов: ФГБОУ ВО Саратовский ГАУ, 2021. – С. 34-39.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0,37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муки фасоли белой на реологические свойства композитных смесей на основе муки пшеницы и тритикале </w:t>
            </w:r>
          </w:p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Технологии пищевой и перерабатывающей промышленности АПК – продукты здорового питания. – 2021. – № 3. – С. 35-42.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ISSN 2311-6447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DOI 10.24412/2311-6447-2021-3-35-42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0,92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Марадудин М.С., 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И.В. </w:t>
            </w:r>
          </w:p>
        </w:tc>
      </w:tr>
      <w:tr w:rsidR="005B45F6" w:rsidRPr="006C6479" w:rsidTr="005B45F6">
        <w:tc>
          <w:tcPr>
            <w:tcW w:w="392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vAlign w:val="center"/>
          </w:tcPr>
          <w:p w:rsidR="005B45F6" w:rsidRPr="006C6479" w:rsidRDefault="005B45F6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определения допускаемых нагрузок</w:t>
            </w:r>
          </w:p>
        </w:tc>
        <w:tc>
          <w:tcPr>
            <w:tcW w:w="1276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5B45F6" w:rsidRPr="006C6479" w:rsidRDefault="005B45F6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Проблемы экономичности и эксплуатации </w:t>
            </w:r>
          </w:p>
        </w:tc>
        <w:tc>
          <w:tcPr>
            <w:tcW w:w="709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0,23</w:t>
            </w:r>
          </w:p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031" w:type="dxa"/>
            <w:vAlign w:val="center"/>
          </w:tcPr>
          <w:p w:rsidR="005B45F6" w:rsidRPr="006C6479" w:rsidRDefault="005B45F6" w:rsidP="005B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В.В.,</w:t>
            </w:r>
          </w:p>
          <w:p w:rsidR="005B45F6" w:rsidRPr="006C6479" w:rsidRDefault="005B45F6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А.А.,</w:t>
            </w:r>
          </w:p>
        </w:tc>
      </w:tr>
      <w:tr w:rsidR="008F6F01" w:rsidRPr="006C6479" w:rsidTr="00CB114B">
        <w:tc>
          <w:tcPr>
            <w:tcW w:w="392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6F01" w:rsidRPr="006C6479" w:rsidTr="005B45F6">
        <w:tc>
          <w:tcPr>
            <w:tcW w:w="392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оси грузовых автомобилей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автотракторной техники: Материалы Международной научно-технической конференции имени Михайлова В.В. – Вып. 34. – Саратов: ООО «Амирит», 2021. – С. 39-42.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</w:t>
            </w:r>
          </w:p>
        </w:tc>
      </w:tr>
      <w:tr w:rsidR="008F6F01" w:rsidRPr="006C6479" w:rsidTr="005B45F6">
        <w:tc>
          <w:tcPr>
            <w:tcW w:w="392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проектирования большепролетных арочных ангаров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рационального природопользования: Материалы VII Национальной конференции с международным участием /Под ред. C.М. Бакирова – Саратов: ФГБОУ ВО Саратовский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ГАУ, 2021. – С. 110-114.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0,28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В.В.,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А.А.,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</w:t>
            </w:r>
          </w:p>
        </w:tc>
      </w:tr>
      <w:tr w:rsidR="008F6F01" w:rsidRPr="006C6479" w:rsidTr="005B45F6">
        <w:tc>
          <w:tcPr>
            <w:tcW w:w="392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Material movement within a single-screw extruder /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одновинтовом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экструдере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опубликована на английском языке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INMATEH Agricultural Engineering. – 2021. – Volume 65. – no.3. – pp. 421-429.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DOI: </w:t>
            </w:r>
            <w:hyperlink r:id="rId11" w:history="1"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https://doi.org/10.35633/inmateh-65-44</w:t>
              </w:r>
            </w:hyperlink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 EID: 2-s2.0-85123458685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,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Дорохов А.С.,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Загоруйко М.Г.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01" w:rsidRPr="006C6479" w:rsidTr="005B45F6">
        <w:tc>
          <w:tcPr>
            <w:tcW w:w="392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Using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technologies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studying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engineering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graphics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Применение 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-технологий в процессе изучения дисциплины «Инженерная графика»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опубликована на английском языке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 ресурс</w:t>
            </w: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Computer Applications for Management and Sustainable Development of Production and Industry (CMSD2021), 1225110: Dushanbe, Tajikistan. – 2022. – Volume 12251.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DOI: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C6479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val="en-US" w:eastAsia="ru-RU"/>
                </w:rPr>
                <w:t>https://doi.org/10.1117/12.2630917</w:t>
              </w:r>
            </w:hyperlink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0,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А.А.,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А.В.,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01" w:rsidRPr="006C6479" w:rsidTr="005B45F6">
        <w:tc>
          <w:tcPr>
            <w:tcW w:w="392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проектирования большепролетных арочных ферм с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нестандартной решеткой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рационального природопользования: Материалы VIII</w:t>
            </w:r>
          </w:p>
          <w:p w:rsidR="008F6F01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Национальной конференции с международным участием / Под ред. C.М. Бакирова – Саратов: ФГБОУ ВО Саратовский ГАУ, 2022. – С. 82-87.</w:t>
            </w:r>
          </w:p>
          <w:p w:rsidR="008F6F01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0,44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Васильчиков В.В.,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А.А.,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Перетятько А.В.</w:t>
            </w:r>
          </w:p>
        </w:tc>
      </w:tr>
      <w:tr w:rsidR="008F6F01" w:rsidRPr="006C6479" w:rsidTr="00CB114B">
        <w:tc>
          <w:tcPr>
            <w:tcW w:w="392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6F01" w:rsidRPr="006C6479" w:rsidTr="005B45F6">
        <w:tc>
          <w:tcPr>
            <w:tcW w:w="392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муки фасоли на реологические и хлебопекарные свойства композитных смесей на основе муки тритикале 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Балтийский морской форум: материалы X Международного Балтийского морского форума: в 7 т., Калининград, 26 сентября – 01 2022 года. Том 5. – Калининград: Обособленное структурное подразделение "Балтийская государственная академия рыбопромыслового флота" федерального государственного бюджетного образовательного учреждения высшего профессионального образования "Калининградский государственный технический университет", 2022. – С. 69-75.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0,40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Марадудин М.С.,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И.В.</w:t>
            </w:r>
          </w:p>
        </w:tc>
      </w:tr>
      <w:tr w:rsidR="008F6F01" w:rsidRPr="006C6479" w:rsidTr="005B45F6">
        <w:tc>
          <w:tcPr>
            <w:tcW w:w="392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Нутрициологический потенциал и реологические свойства водных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суспензий композитных смесей на основе фасоли и ржи 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C64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научная статья</w:t>
            </w:r>
            <w:r w:rsidRPr="006C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печатн.</w:t>
            </w: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Гигиена питания в XXI веке: достижения и перспективы: сборник статей Всероссийской научно-практической конференции с международным участием, посвященной 90-летию образования кафедры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гигиены питания ФГБОУ ВО «Северо-Западный государственный медицинский университет им. И.И. Мечникова» Минздрава России, 25 ноября 2022 года / под ред. д-ра мед. наук, доцента В.В. Закревского. – СПб.: Изд-во ФГБОУ ВО «Северо-Западный государственный медицинский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0,37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Марадудин М.С.,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Симакова И.В.,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Федонников А.С.</w:t>
            </w:r>
          </w:p>
        </w:tc>
      </w:tr>
      <w:tr w:rsidR="008F6F01" w:rsidRPr="006C6479" w:rsidTr="00CB114B">
        <w:tc>
          <w:tcPr>
            <w:tcW w:w="392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6F01" w:rsidRPr="006C6479" w:rsidTr="00CB114B">
        <w:tc>
          <w:tcPr>
            <w:tcW w:w="392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университет им. И.И. Мечникова» Минздрава России, 2023. – С. 144-149.</w:t>
            </w:r>
          </w:p>
        </w:tc>
        <w:tc>
          <w:tcPr>
            <w:tcW w:w="709" w:type="dxa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01" w:rsidRPr="006C6479" w:rsidTr="005B45F6">
        <w:tc>
          <w:tcPr>
            <w:tcW w:w="9936" w:type="dxa"/>
            <w:gridSpan w:val="6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патенты на изобретения, патенты (свидетельства) на полезную модель</w:t>
            </w:r>
          </w:p>
        </w:tc>
      </w:tr>
      <w:tr w:rsidR="008F6F01" w:rsidRPr="006C6479" w:rsidTr="005B45F6">
        <w:tc>
          <w:tcPr>
            <w:tcW w:w="392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Почвообрабатывающепосевной агрегат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Пат. № 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2318302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МПК A01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13/00; заявл. 27.03.06; опубл. 10.03.08, Бюл. № 7 – 12 с.: ил.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Ивженко С.А.,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П.В.,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А.С.,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Д.С.</w:t>
            </w:r>
          </w:p>
        </w:tc>
      </w:tr>
      <w:tr w:rsidR="008F6F01" w:rsidRPr="006C6479" w:rsidTr="005B45F6">
        <w:tc>
          <w:tcPr>
            <w:tcW w:w="392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Строчно-пунктирный способ щелевания почвы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Пат. № 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2427117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МПК A01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13/16; заявл. 07.05.2010; опубл. 27.08.2011, Бюл. № 24 – 7с.: ил.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Ивженко С.А.,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В.С.</w:t>
            </w:r>
          </w:p>
        </w:tc>
      </w:tr>
      <w:tr w:rsidR="008F6F01" w:rsidRPr="006C6479" w:rsidTr="005B45F6">
        <w:tc>
          <w:tcPr>
            <w:tcW w:w="392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Почвообрабатывающий посевной агрегат</w:t>
            </w:r>
          </w:p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Пат. № 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2446655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МПК A01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49/06, A01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13/16; заявл. 07.07.2010; опубл. 10.04.2012, Бюл. № 10 – 11с.: ил.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Ивженко С.А.,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В.С.</w:t>
            </w:r>
          </w:p>
        </w:tc>
      </w:tr>
      <w:tr w:rsidR="008F6F01" w:rsidRPr="006C6479" w:rsidTr="005B45F6">
        <w:tc>
          <w:tcPr>
            <w:tcW w:w="392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возделывания сельскохозяйственных культур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Пат. № 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2457648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МПК A01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79/02; заявл. 12.01.2011; опубл. 10.08.2012, Бюл. № 22 – 6с.: ил.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С.А.,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Е.П., 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П.В.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01" w:rsidRPr="006C6479" w:rsidTr="005B45F6">
        <w:tc>
          <w:tcPr>
            <w:tcW w:w="392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накопления влаги в почве при возделывании сельскохозяйственных культур</w:t>
            </w:r>
          </w:p>
        </w:tc>
        <w:tc>
          <w:tcPr>
            <w:tcW w:w="1276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Пат. № </w:t>
            </w:r>
            <w:r w:rsidRPr="006C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2511256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МПК A01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79/02, А01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1/00; заявл. 04.12.2012; опубл. 10.04.2014, Бюл. № 10 – 9с.: ил.</w:t>
            </w:r>
          </w:p>
        </w:tc>
        <w:tc>
          <w:tcPr>
            <w:tcW w:w="709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31" w:type="dxa"/>
            <w:vAlign w:val="center"/>
          </w:tcPr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 С.А.,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П.В.,</w:t>
            </w:r>
          </w:p>
          <w:p w:rsidR="008F6F01" w:rsidRPr="006C6479" w:rsidRDefault="008F6F01" w:rsidP="008F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А.Н.</w:t>
            </w:r>
          </w:p>
        </w:tc>
      </w:tr>
    </w:tbl>
    <w:p w:rsidR="006C6479" w:rsidRDefault="006C6479" w:rsidP="0055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94E" w:rsidRPr="00550A23" w:rsidRDefault="0082294E" w:rsidP="008229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деятельность (членство в диссертационных советах, редакционных советах, ученых советах, экспертных сообществах и пр.)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183"/>
        <w:gridCol w:w="2719"/>
      </w:tblGrid>
      <w:tr w:rsidR="0082294E" w:rsidRPr="00550A23" w:rsidTr="008229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550A23" w:rsidRDefault="0082294E" w:rsidP="0082294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294E" w:rsidRPr="00550A23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E" w:rsidRPr="00550A23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Статус (член, эксперт и т.п.) название совета, </w:t>
            </w:r>
          </w:p>
          <w:p w:rsidR="0082294E" w:rsidRPr="00550A23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E" w:rsidRPr="00550A23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Период участия </w:t>
            </w:r>
          </w:p>
          <w:p w:rsidR="0082294E" w:rsidRPr="00550A23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(годы)</w:t>
            </w:r>
          </w:p>
        </w:tc>
      </w:tr>
      <w:tr w:rsidR="0082294E" w:rsidRPr="00550A23" w:rsidTr="008229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82294E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ГАК по специальностям 110301.65 «Механизация сельского хозяйства» и 110304.65 «Технология обслуживания и ремонта машин в АПК»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 и 2011 год</w:t>
            </w:r>
          </w:p>
        </w:tc>
      </w:tr>
      <w:tr w:rsidR="0082294E" w:rsidRPr="00550A23" w:rsidTr="008229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82294E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декана факультета заочного обучения по агроинженерным специальностям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A22CF0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 – 2014 г</w:t>
            </w:r>
            <w:r w:rsidR="00A22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82294E" w:rsidRPr="00550A23" w:rsidTr="008229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82294E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E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E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секретаря приемной комиссии учебного комплекса № 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и 2014 год</w:t>
            </w:r>
          </w:p>
        </w:tc>
      </w:tr>
      <w:tr w:rsidR="0082294E" w:rsidRPr="00550A23" w:rsidTr="008229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82294E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E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E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приемной комиссии учебного комплекса № 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 и 2015 год</w:t>
            </w:r>
          </w:p>
        </w:tc>
      </w:tr>
      <w:tr w:rsidR="0082294E" w:rsidRPr="00550A23" w:rsidTr="008229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A22CF0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</w:t>
            </w:r>
            <w:r w:rsidR="00A2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аспирантуры по </w:t>
            </w:r>
            <w:r w:rsidR="00A22CF0" w:rsidRPr="00A2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подготовки 35.06.04 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734575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 – </w:t>
            </w:r>
            <w:r w:rsidR="00734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A22CF0" w:rsidRPr="00550A23" w:rsidTr="008229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0" w:rsidRDefault="00A22CF0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F0" w:rsidRDefault="00A22CF0" w:rsidP="00A22CF0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2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2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декана очного факультета инженерии и природообустройства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75" w:rsidRDefault="00A22CF0" w:rsidP="00734575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2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73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22CF0" w:rsidRDefault="00734575" w:rsidP="008F6F01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="008F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  <w:r w:rsidR="00A2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6F01" w:rsidRPr="00550A23" w:rsidTr="008229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1" w:rsidRDefault="008F6F01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1" w:rsidRDefault="008F6F01" w:rsidP="00A22CF0">
            <w:pPr>
              <w:keepNext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ученого совета ФГБОУ ВО Вавиловский университет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1" w:rsidRPr="00A22CF0" w:rsidRDefault="008F6F01" w:rsidP="00734575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н.в.</w:t>
            </w:r>
          </w:p>
        </w:tc>
      </w:tr>
    </w:tbl>
    <w:p w:rsidR="0082294E" w:rsidRPr="00550A23" w:rsidRDefault="0082294E" w:rsidP="0082294E">
      <w:pPr>
        <w:keepNext/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Грамоты, благодарности,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989"/>
        <w:gridCol w:w="2491"/>
        <w:gridCol w:w="2467"/>
      </w:tblGrid>
      <w:tr w:rsidR="0082294E" w:rsidRPr="00550A23" w:rsidTr="00822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E" w:rsidRPr="00550A23" w:rsidRDefault="0082294E" w:rsidP="0082294E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294E" w:rsidRPr="00550A23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E" w:rsidRPr="00550A23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E" w:rsidRPr="00550A23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выдавшей грамоту, награду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E" w:rsidRPr="00550A23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присвоения</w:t>
            </w:r>
          </w:p>
        </w:tc>
      </w:tr>
      <w:tr w:rsidR="0082294E" w:rsidRPr="00550A23" w:rsidTr="00822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82294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</w:t>
            </w:r>
            <w:r w:rsidRPr="009E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DB4447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47">
              <w:rPr>
                <w:rFonts w:ascii="Times New Roman" w:hAnsi="Times New Roman" w:cs="Times New Roman"/>
                <w:sz w:val="24"/>
                <w:szCs w:val="24"/>
              </w:rPr>
              <w:t>ФГБОУ ВПО «Саратовский ГАУ»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</w:t>
            </w:r>
          </w:p>
        </w:tc>
      </w:tr>
      <w:tr w:rsidR="0082294E" w:rsidRPr="00550A23" w:rsidTr="00822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9E02CD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DB4447" w:rsidRDefault="0082294E" w:rsidP="0082294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447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DB4447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7">
              <w:rPr>
                <w:rFonts w:ascii="Times New Roman" w:hAnsi="Times New Roman" w:cs="Times New Roman"/>
                <w:sz w:val="24"/>
                <w:szCs w:val="24"/>
              </w:rPr>
              <w:t>ФГБОУ ВПО «Саратовский ГАУ»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</w:tr>
      <w:tr w:rsidR="0082294E" w:rsidRPr="00550A23" w:rsidTr="0082294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DB4447" w:rsidRDefault="0082294E" w:rsidP="0082294E">
            <w:pPr>
              <w:keepNext/>
              <w:spacing w:after="6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7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Pr="00DB4447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4447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Саратовской области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E" w:rsidRDefault="0082294E" w:rsidP="0082294E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</w:tr>
    </w:tbl>
    <w:p w:rsidR="00734575" w:rsidRDefault="00734575" w:rsidP="00A22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F3D" w:rsidRDefault="00F31F3D" w:rsidP="00A22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A23" w:rsidRPr="00550A23" w:rsidRDefault="0082294E" w:rsidP="00A22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Марадудин Алексей Максимович</w:t>
      </w:r>
      <w:r w:rsidRPr="0055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bookmarkStart w:id="0" w:name="_GoBack"/>
      <w:bookmarkEnd w:id="0"/>
      <w:r w:rsidRPr="00550A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________________(подпись)</w:t>
      </w:r>
    </w:p>
    <w:sectPr w:rsidR="00550A23" w:rsidRPr="0055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B" w:rsidRDefault="00CB114B" w:rsidP="00C816F4">
      <w:pPr>
        <w:spacing w:after="0" w:line="240" w:lineRule="auto"/>
      </w:pPr>
      <w:r>
        <w:separator/>
      </w:r>
    </w:p>
  </w:endnote>
  <w:endnote w:type="continuationSeparator" w:id="0">
    <w:p w:rsidR="00CB114B" w:rsidRDefault="00CB114B" w:rsidP="00C8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B" w:rsidRDefault="00CB114B" w:rsidP="00C816F4">
      <w:pPr>
        <w:spacing w:after="0" w:line="240" w:lineRule="auto"/>
      </w:pPr>
      <w:r>
        <w:separator/>
      </w:r>
    </w:p>
  </w:footnote>
  <w:footnote w:type="continuationSeparator" w:id="0">
    <w:p w:rsidR="00CB114B" w:rsidRDefault="00CB114B" w:rsidP="00C81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85"/>
    <w:rsid w:val="000A453B"/>
    <w:rsid w:val="000F5889"/>
    <w:rsid w:val="00122CC9"/>
    <w:rsid w:val="00124B4C"/>
    <w:rsid w:val="0017350C"/>
    <w:rsid w:val="001A513C"/>
    <w:rsid w:val="001F0DAF"/>
    <w:rsid w:val="002E0911"/>
    <w:rsid w:val="004235EF"/>
    <w:rsid w:val="0044788B"/>
    <w:rsid w:val="004C0EF2"/>
    <w:rsid w:val="005209FA"/>
    <w:rsid w:val="00550A23"/>
    <w:rsid w:val="005B45F6"/>
    <w:rsid w:val="005E5EEE"/>
    <w:rsid w:val="00623A5F"/>
    <w:rsid w:val="006C6479"/>
    <w:rsid w:val="006F3AF0"/>
    <w:rsid w:val="00734575"/>
    <w:rsid w:val="007715C6"/>
    <w:rsid w:val="0082294E"/>
    <w:rsid w:val="00866EB3"/>
    <w:rsid w:val="00876653"/>
    <w:rsid w:val="008A4A77"/>
    <w:rsid w:val="008B2D0B"/>
    <w:rsid w:val="008C543B"/>
    <w:rsid w:val="008F2575"/>
    <w:rsid w:val="008F6F01"/>
    <w:rsid w:val="00901116"/>
    <w:rsid w:val="00924398"/>
    <w:rsid w:val="0094501F"/>
    <w:rsid w:val="009A3473"/>
    <w:rsid w:val="009E02CD"/>
    <w:rsid w:val="00A22CF0"/>
    <w:rsid w:val="00AF0F22"/>
    <w:rsid w:val="00B75437"/>
    <w:rsid w:val="00B83E11"/>
    <w:rsid w:val="00BA3B0F"/>
    <w:rsid w:val="00BF2079"/>
    <w:rsid w:val="00C6291E"/>
    <w:rsid w:val="00C6689F"/>
    <w:rsid w:val="00C80C92"/>
    <w:rsid w:val="00C816F4"/>
    <w:rsid w:val="00C85817"/>
    <w:rsid w:val="00CB114B"/>
    <w:rsid w:val="00D53B5A"/>
    <w:rsid w:val="00D5673F"/>
    <w:rsid w:val="00D67DF0"/>
    <w:rsid w:val="00D90C0C"/>
    <w:rsid w:val="00DA7485"/>
    <w:rsid w:val="00DB4447"/>
    <w:rsid w:val="00DC3297"/>
    <w:rsid w:val="00E369C2"/>
    <w:rsid w:val="00E635AF"/>
    <w:rsid w:val="00E770A2"/>
    <w:rsid w:val="00F31F3D"/>
    <w:rsid w:val="00F33A91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CA24-381A-44A5-B877-372F6B22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29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9A3473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A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7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816F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16F4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6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5AF"/>
  </w:style>
  <w:style w:type="paragraph" w:styleId="aa">
    <w:name w:val="footer"/>
    <w:basedOn w:val="a"/>
    <w:link w:val="ab"/>
    <w:uiPriority w:val="99"/>
    <w:unhideWhenUsed/>
    <w:rsid w:val="00E6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5AF"/>
  </w:style>
  <w:style w:type="character" w:customStyle="1" w:styleId="10">
    <w:name w:val="Заголовок 1 Знак"/>
    <w:basedOn w:val="a0"/>
    <w:link w:val="1"/>
    <w:rsid w:val="0082294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82294E"/>
  </w:style>
  <w:style w:type="table" w:customStyle="1" w:styleId="12">
    <w:name w:val="Сетка таблицы1"/>
    <w:basedOn w:val="a1"/>
    <w:next w:val="a3"/>
    <w:rsid w:val="00822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82294E"/>
    <w:rPr>
      <w:b/>
      <w:bCs/>
    </w:rPr>
  </w:style>
  <w:style w:type="character" w:styleId="ad">
    <w:name w:val="Hyperlink"/>
    <w:uiPriority w:val="99"/>
    <w:unhideWhenUsed/>
    <w:rsid w:val="0082294E"/>
    <w:rPr>
      <w:color w:val="0563C1"/>
      <w:u w:val="single"/>
    </w:rPr>
  </w:style>
  <w:style w:type="numbering" w:customStyle="1" w:styleId="2">
    <w:name w:val="Нет списка2"/>
    <w:next w:val="a2"/>
    <w:semiHidden/>
    <w:rsid w:val="006C6479"/>
  </w:style>
  <w:style w:type="table" w:customStyle="1" w:styleId="20">
    <w:name w:val="Сетка таблицы2"/>
    <w:basedOn w:val="a1"/>
    <w:next w:val="a3"/>
    <w:rsid w:val="006C6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8978579_Increasing_efficiency_of_linear_stepper_electromagnetic_engi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aeme.com/ijciet/issues.asp?JType=IJCIET&amp;VType=8&amp;IType=12" TargetMode="External"/><Relationship Id="rId12" Type="http://schemas.openxmlformats.org/officeDocument/2006/relationships/hyperlink" Target="https://doi.org/10.1117/12.26309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i.org/10.35633/inmateh-65-4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opscience.iop.org/article/10.1088/1742-6596/1333/5/052011/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searchgate.net/publication/328978004_Evaluation_of_possibility_of_using_self-ventilation_to_cool_forced_electromagnetic_shock_engi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2018-06-07T13:10:00Z</cp:lastPrinted>
  <dcterms:created xsi:type="dcterms:W3CDTF">2022-07-20T05:48:00Z</dcterms:created>
  <dcterms:modified xsi:type="dcterms:W3CDTF">2023-04-12T06:27:00Z</dcterms:modified>
</cp:coreProperties>
</file>